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13D2C" w:rsidRDefault="003E219D">
      <w:pPr>
        <w:spacing w:line="240" w:lineRule="auto"/>
        <w:jc w:val="both"/>
        <w:rPr>
          <w:rFonts w:ascii="Calibri" w:eastAsia="Calibri" w:hAnsi="Calibri" w:cs="Calibri"/>
        </w:rPr>
      </w:pPr>
      <w:r>
        <w:rPr>
          <w:rFonts w:ascii="Helvetica Neue" w:eastAsia="Helvetica Neue" w:hAnsi="Helvetica Neue" w:cs="Helvetica Neue"/>
          <w:b/>
          <w:bCs/>
          <w:sz w:val="30"/>
          <w:szCs w:val="30"/>
        </w:rPr>
        <w:t>Cascade Public Library Board of Trustees Minutes</w:t>
      </w:r>
    </w:p>
    <w:p w14:paraId="00000002" w14:textId="77777777" w:rsidR="00313D2C" w:rsidRDefault="003E219D">
      <w:pPr>
        <w:spacing w:line="240" w:lineRule="auto"/>
        <w:jc w:val="both"/>
        <w:rPr>
          <w:rFonts w:ascii="Calibri" w:eastAsia="Calibri" w:hAnsi="Calibri" w:cs="Calibri"/>
        </w:rPr>
      </w:pPr>
      <w:r>
        <w:rPr>
          <w:rFonts w:ascii="Helvetica Neue" w:eastAsia="Helvetica Neue" w:hAnsi="Helvetica Neue" w:cs="Helvetica Neue"/>
          <w:sz w:val="20"/>
          <w:szCs w:val="20"/>
        </w:rPr>
        <w:t>Tuesday, April 7, 2026 (4:30pm)</w:t>
      </w:r>
    </w:p>
    <w:p w14:paraId="00000003" w14:textId="77777777" w:rsidR="00313D2C" w:rsidRDefault="003E219D">
      <w:pPr>
        <w:spacing w:line="240" w:lineRule="auto"/>
        <w:jc w:val="both"/>
        <w:rPr>
          <w:rFonts w:ascii="Calibri" w:eastAsia="Calibri" w:hAnsi="Calibri" w:cs="Calibri"/>
        </w:rPr>
      </w:pPr>
      <w:r>
        <w:rPr>
          <w:rFonts w:ascii="Helvetica Neue" w:eastAsia="Helvetica Neue" w:hAnsi="Helvetica Neue" w:cs="Helvetica Neue"/>
          <w:sz w:val="20"/>
          <w:szCs w:val="20"/>
        </w:rPr>
        <w:t>Cascade Public Library Conference Room</w:t>
      </w:r>
    </w:p>
    <w:p w14:paraId="00000004" w14:textId="77777777" w:rsidR="00313D2C" w:rsidRDefault="003E219D">
      <w:pPr>
        <w:spacing w:line="240" w:lineRule="auto"/>
        <w:jc w:val="both"/>
        <w:rPr>
          <w:rFonts w:ascii="Calibri" w:eastAsia="Calibri" w:hAnsi="Calibri" w:cs="Calibri"/>
        </w:rPr>
      </w:pPr>
      <w:r>
        <w:rPr>
          <w:rFonts w:ascii="Helvetica Neue" w:eastAsia="Helvetica Neue" w:hAnsi="Helvetica Neue" w:cs="Helvetica Neue"/>
          <w:sz w:val="20"/>
          <w:szCs w:val="20"/>
        </w:rPr>
        <w:t>108 2nd Avenue SW, Cascade Iowa</w:t>
      </w:r>
    </w:p>
    <w:p w14:paraId="00000005" w14:textId="77777777" w:rsidR="00313D2C" w:rsidRDefault="003E219D">
      <w:pPr>
        <w:spacing w:line="240" w:lineRule="auto"/>
        <w:jc w:val="both"/>
        <w:rPr>
          <w:rFonts w:ascii="Helvetica Neue" w:eastAsia="Helvetica Neue" w:hAnsi="Helvetica Neue" w:cs="Helvetica Neue"/>
          <w:sz w:val="20"/>
          <w:szCs w:val="20"/>
        </w:rPr>
      </w:pPr>
      <w:proofErr w:type="gramStart"/>
      <w:r>
        <w:rPr>
          <w:rFonts w:ascii="Helvetica Neue" w:eastAsia="Helvetica Neue" w:hAnsi="Helvetica Neue" w:cs="Helvetica Neue"/>
          <w:sz w:val="20"/>
          <w:szCs w:val="20"/>
        </w:rPr>
        <w:t>Present</w:t>
      </w:r>
      <w:proofErr w:type="gramEnd"/>
      <w:r>
        <w:rPr>
          <w:rFonts w:ascii="Helvetica Neue" w:eastAsia="Helvetica Neue" w:hAnsi="Helvetica Neue" w:cs="Helvetica Neue"/>
          <w:sz w:val="20"/>
          <w:szCs w:val="20"/>
        </w:rPr>
        <w:t>: Balster, Kane, Brindle, Knief, Gleason, Funke</w:t>
      </w:r>
    </w:p>
    <w:p w14:paraId="00000006" w14:textId="77777777" w:rsidR="00313D2C" w:rsidRDefault="00313D2C">
      <w:pPr>
        <w:spacing w:line="240" w:lineRule="auto"/>
        <w:jc w:val="both"/>
        <w:rPr>
          <w:rFonts w:ascii="Helvetica Neue" w:eastAsia="Helvetica Neue" w:hAnsi="Helvetica Neue" w:cs="Helvetica Neue"/>
          <w:sz w:val="20"/>
          <w:szCs w:val="20"/>
        </w:rPr>
      </w:pPr>
    </w:p>
    <w:p w14:paraId="00000007" w14:textId="77777777" w:rsidR="00313D2C" w:rsidRDefault="00313D2C">
      <w:pPr>
        <w:spacing w:line="240" w:lineRule="auto"/>
        <w:jc w:val="both"/>
        <w:rPr>
          <w:rFonts w:ascii="Helvetica Neue" w:eastAsia="Helvetica Neue" w:hAnsi="Helvetica Neue" w:cs="Helvetica Neue"/>
          <w:sz w:val="20"/>
          <w:szCs w:val="20"/>
        </w:rPr>
      </w:pPr>
    </w:p>
    <w:p w14:paraId="00000008" w14:textId="77777777" w:rsidR="00313D2C" w:rsidRDefault="003E219D">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Call to Order: Balster called the meeting to order at 4:34 pm.</w:t>
      </w:r>
    </w:p>
    <w:p w14:paraId="00000009" w14:textId="77777777" w:rsidR="00313D2C" w:rsidRDefault="003E219D">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Approval of the Agenda: Funke motioned to approve the agenda. Gleason seconded. All approved. </w:t>
      </w:r>
    </w:p>
    <w:p w14:paraId="0000000A" w14:textId="77777777" w:rsidR="00313D2C" w:rsidRDefault="003E219D">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Approval of the Minutes of the March 3, </w:t>
      </w:r>
      <w:proofErr w:type="gramStart"/>
      <w:r>
        <w:rPr>
          <w:rFonts w:ascii="Calibri" w:eastAsia="Calibri" w:hAnsi="Calibri" w:cs="Calibri"/>
        </w:rPr>
        <w:t>2026</w:t>
      </w:r>
      <w:proofErr w:type="gramEnd"/>
      <w:r>
        <w:rPr>
          <w:rFonts w:ascii="Calibri" w:eastAsia="Calibri" w:hAnsi="Calibri" w:cs="Calibri"/>
        </w:rPr>
        <w:t xml:space="preserve"> library board meeting: Brindle moved to approve, Knief seconded. All approved.</w:t>
      </w:r>
    </w:p>
    <w:p w14:paraId="0000000B" w14:textId="77777777" w:rsidR="00313D2C" w:rsidRDefault="003E219D">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Public Comment: None</w:t>
      </w:r>
    </w:p>
    <w:p w14:paraId="0000000C" w14:textId="77777777" w:rsidR="00313D2C" w:rsidRDefault="003E219D">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Budget Reports were reviewed. </w:t>
      </w:r>
    </w:p>
    <w:p w14:paraId="0000000D" w14:textId="77777777" w:rsidR="00313D2C" w:rsidRDefault="003E219D">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 xml:space="preserve">Bills: Funke moved to pay the bills; Brindle seconded; all approved. </w:t>
      </w:r>
    </w:p>
    <w:p w14:paraId="0000000E" w14:textId="77777777" w:rsidR="00313D2C" w:rsidRDefault="003E219D">
      <w:pPr>
        <w:numPr>
          <w:ilvl w:val="0"/>
          <w:numId w:val="1"/>
        </w:numPr>
        <w:spacing w:line="240" w:lineRule="auto"/>
        <w:jc w:val="both"/>
        <w:rPr>
          <w:rFonts w:ascii="Calibri" w:eastAsia="Calibri" w:hAnsi="Calibri" w:cs="Calibri"/>
        </w:rPr>
      </w:pPr>
      <w:r>
        <w:rPr>
          <w:rFonts w:ascii="Calibri" w:eastAsia="Calibri" w:hAnsi="Calibri" w:cs="Calibri"/>
        </w:rPr>
        <w:t>Personnel Policy: Gleason made a motion to approve the revised Personnel Policy. Brindle seconded. All approved.</w:t>
      </w:r>
    </w:p>
    <w:p w14:paraId="0000000F" w14:textId="77777777" w:rsidR="00313D2C" w:rsidRDefault="003E219D">
      <w:pPr>
        <w:numPr>
          <w:ilvl w:val="0"/>
          <w:numId w:val="1"/>
        </w:numPr>
        <w:spacing w:line="240" w:lineRule="auto"/>
        <w:jc w:val="both"/>
        <w:rPr>
          <w:rFonts w:ascii="Calibri" w:eastAsia="Calibri" w:hAnsi="Calibri" w:cs="Calibri"/>
        </w:rPr>
      </w:pPr>
      <w:r>
        <w:rPr>
          <w:rFonts w:ascii="Calibri" w:eastAsia="Calibri" w:hAnsi="Calibri" w:cs="Calibri"/>
        </w:rPr>
        <w:t xml:space="preserve">Approval </w:t>
      </w:r>
      <w:proofErr w:type="gramStart"/>
      <w:r>
        <w:rPr>
          <w:rFonts w:ascii="Calibri" w:eastAsia="Calibri" w:hAnsi="Calibri" w:cs="Calibri"/>
        </w:rPr>
        <w:t>to advertise</w:t>
      </w:r>
      <w:proofErr w:type="gramEnd"/>
      <w:r>
        <w:rPr>
          <w:rFonts w:ascii="Calibri" w:eastAsia="Calibri" w:hAnsi="Calibri" w:cs="Calibri"/>
        </w:rPr>
        <w:t xml:space="preserve"> for and </w:t>
      </w:r>
      <w:proofErr w:type="gramStart"/>
      <w:r>
        <w:rPr>
          <w:rFonts w:ascii="Calibri" w:eastAsia="Calibri" w:hAnsi="Calibri" w:cs="Calibri"/>
        </w:rPr>
        <w:t>interview</w:t>
      </w:r>
      <w:proofErr w:type="gramEnd"/>
      <w:r>
        <w:rPr>
          <w:rFonts w:ascii="Calibri" w:eastAsia="Calibri" w:hAnsi="Calibri" w:cs="Calibri"/>
        </w:rPr>
        <w:t xml:space="preserve"> temporary summer/seasonal library assistant. Brindle made a motion, Funke seconded. All approved.</w:t>
      </w:r>
    </w:p>
    <w:p w14:paraId="00000010" w14:textId="77777777" w:rsidR="00313D2C" w:rsidRDefault="003E219D">
      <w:pPr>
        <w:numPr>
          <w:ilvl w:val="0"/>
          <w:numId w:val="1"/>
        </w:numPr>
        <w:spacing w:line="240" w:lineRule="auto"/>
        <w:jc w:val="both"/>
        <w:rPr>
          <w:rFonts w:ascii="Calibri" w:eastAsia="Calibri" w:hAnsi="Calibri" w:cs="Calibri"/>
        </w:rPr>
      </w:pPr>
      <w:r>
        <w:rPr>
          <w:rFonts w:ascii="Calibri" w:eastAsia="Calibri" w:hAnsi="Calibri" w:cs="Calibri"/>
        </w:rPr>
        <w:t>Circulation Statistics: Almost hit 5,000!</w:t>
      </w:r>
    </w:p>
    <w:p w14:paraId="00000011" w14:textId="77777777" w:rsidR="00313D2C" w:rsidRDefault="003E219D">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Facility Updates: Still waiting on Mother Nature to cooperate to get the drywall repatched &amp; painted. Previously purchased wall bumpers can be put up in community room since they are not refundable. Camera is up in silo. Will try to get engineer company to pay to fix book drop drive so it is more easily accessible.</w:t>
      </w:r>
    </w:p>
    <w:p w14:paraId="00000012" w14:textId="77777777" w:rsidR="00313D2C" w:rsidRDefault="003E219D">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Friends of the Library update: Next meeting is May 12 at 5:30 pm.</w:t>
      </w:r>
    </w:p>
    <w:p w14:paraId="00000013" w14:textId="77777777" w:rsidR="00313D2C" w:rsidRDefault="003E219D">
      <w:pPr>
        <w:numPr>
          <w:ilvl w:val="0"/>
          <w:numId w:val="1"/>
        </w:numPr>
        <w:spacing w:line="240" w:lineRule="auto"/>
        <w:jc w:val="both"/>
        <w:rPr>
          <w:rFonts w:ascii="Helvetica Neue" w:eastAsia="Helvetica Neue" w:hAnsi="Helvetica Neue" w:cs="Helvetica Neue"/>
          <w:sz w:val="20"/>
          <w:szCs w:val="20"/>
        </w:rPr>
      </w:pPr>
      <w:r>
        <w:rPr>
          <w:rFonts w:ascii="Calibri" w:eastAsia="Calibri" w:hAnsi="Calibri" w:cs="Calibri"/>
        </w:rPr>
        <w:t>Programming/Upcoming Events/Librarians Calendar: Trying different approach with Book Club.</w:t>
      </w:r>
    </w:p>
    <w:p w14:paraId="00000014" w14:textId="77777777" w:rsidR="00313D2C" w:rsidRDefault="003E219D">
      <w:pPr>
        <w:numPr>
          <w:ilvl w:val="0"/>
          <w:numId w:val="1"/>
        </w:numPr>
        <w:spacing w:line="240" w:lineRule="auto"/>
        <w:jc w:val="both"/>
        <w:rPr>
          <w:rFonts w:ascii="Calibri" w:eastAsia="Calibri" w:hAnsi="Calibri" w:cs="Calibri"/>
        </w:rPr>
      </w:pPr>
      <w:r>
        <w:rPr>
          <w:rFonts w:ascii="Calibri" w:eastAsia="Calibri" w:hAnsi="Calibri" w:cs="Calibri"/>
        </w:rPr>
        <w:t xml:space="preserve">Tool Library Donation Update: Got quote from </w:t>
      </w:r>
      <w:proofErr w:type="spellStart"/>
      <w:r>
        <w:rPr>
          <w:rFonts w:ascii="Calibri" w:eastAsia="Calibri" w:hAnsi="Calibri" w:cs="Calibri"/>
        </w:rPr>
        <w:t>Lumbar</w:t>
      </w:r>
      <w:proofErr w:type="spellEnd"/>
      <w:r>
        <w:rPr>
          <w:rFonts w:ascii="Calibri" w:eastAsia="Calibri" w:hAnsi="Calibri" w:cs="Calibri"/>
        </w:rPr>
        <w:t xml:space="preserve"> Yard on tool list. Will try to get community input on bigger items they would like to see added/will use. </w:t>
      </w:r>
    </w:p>
    <w:p w14:paraId="00000015" w14:textId="77777777" w:rsidR="00313D2C" w:rsidRDefault="003E219D">
      <w:pPr>
        <w:numPr>
          <w:ilvl w:val="0"/>
          <w:numId w:val="1"/>
        </w:numPr>
        <w:spacing w:line="240" w:lineRule="auto"/>
        <w:jc w:val="both"/>
        <w:rPr>
          <w:rFonts w:ascii="Calibri" w:eastAsia="Calibri" w:hAnsi="Calibri" w:cs="Calibri"/>
        </w:rPr>
      </w:pPr>
      <w:r>
        <w:rPr>
          <w:rFonts w:ascii="Calibri" w:eastAsia="Calibri" w:hAnsi="Calibri" w:cs="Calibri"/>
        </w:rPr>
        <w:t xml:space="preserve">Closed Saturday, May 23, </w:t>
      </w:r>
      <w:proofErr w:type="gramStart"/>
      <w:r>
        <w:rPr>
          <w:rFonts w:ascii="Calibri" w:eastAsia="Calibri" w:hAnsi="Calibri" w:cs="Calibri"/>
        </w:rPr>
        <w:t>2026</w:t>
      </w:r>
      <w:proofErr w:type="gramEnd"/>
      <w:r>
        <w:rPr>
          <w:rFonts w:ascii="Calibri" w:eastAsia="Calibri" w:hAnsi="Calibri" w:cs="Calibri"/>
        </w:rPr>
        <w:t xml:space="preserve"> for Memorial Day? </w:t>
      </w:r>
      <w:proofErr w:type="gramStart"/>
      <w:r>
        <w:rPr>
          <w:rFonts w:ascii="Calibri" w:eastAsia="Calibri" w:hAnsi="Calibri" w:cs="Calibri"/>
        </w:rPr>
        <w:t>Unanimously</w:t>
      </w:r>
      <w:proofErr w:type="gramEnd"/>
      <w:r>
        <w:rPr>
          <w:rFonts w:ascii="Calibri" w:eastAsia="Calibri" w:hAnsi="Calibri" w:cs="Calibri"/>
        </w:rPr>
        <w:t xml:space="preserve"> agreed to </w:t>
      </w:r>
      <w:proofErr w:type="gramStart"/>
      <w:r>
        <w:rPr>
          <w:rFonts w:ascii="Calibri" w:eastAsia="Calibri" w:hAnsi="Calibri" w:cs="Calibri"/>
        </w:rPr>
        <w:t>close</w:t>
      </w:r>
      <w:proofErr w:type="gramEnd"/>
      <w:r>
        <w:rPr>
          <w:rFonts w:ascii="Calibri" w:eastAsia="Calibri" w:hAnsi="Calibri" w:cs="Calibri"/>
        </w:rPr>
        <w:t xml:space="preserve"> this day.</w:t>
      </w:r>
    </w:p>
    <w:p w14:paraId="00000016" w14:textId="77777777" w:rsidR="00313D2C" w:rsidRDefault="003E219D">
      <w:pPr>
        <w:numPr>
          <w:ilvl w:val="0"/>
          <w:numId w:val="1"/>
        </w:numPr>
        <w:spacing w:line="240" w:lineRule="auto"/>
        <w:jc w:val="both"/>
        <w:rPr>
          <w:rFonts w:ascii="Calibri" w:eastAsia="Calibri" w:hAnsi="Calibri" w:cs="Calibri"/>
        </w:rPr>
      </w:pPr>
      <w:r>
        <w:rPr>
          <w:rFonts w:ascii="Calibri" w:eastAsia="Calibri" w:hAnsi="Calibri" w:cs="Calibri"/>
        </w:rPr>
        <w:t xml:space="preserve">Summer Reading: Summer reading donations are coming in. Summer reading programs are set. </w:t>
      </w:r>
    </w:p>
    <w:p w14:paraId="00000017" w14:textId="77777777" w:rsidR="00313D2C" w:rsidRDefault="003E219D">
      <w:pPr>
        <w:numPr>
          <w:ilvl w:val="0"/>
          <w:numId w:val="1"/>
        </w:numPr>
        <w:spacing w:line="240" w:lineRule="auto"/>
        <w:jc w:val="both"/>
        <w:rPr>
          <w:rFonts w:ascii="Calibri" w:eastAsia="Calibri" w:hAnsi="Calibri" w:cs="Calibri"/>
        </w:rPr>
      </w:pPr>
      <w:r>
        <w:rPr>
          <w:rFonts w:ascii="Calibri" w:eastAsia="Calibri" w:hAnsi="Calibri" w:cs="Calibri"/>
        </w:rPr>
        <w:t xml:space="preserve">Other: Kane looking to start a seed library for 2027. </w:t>
      </w:r>
    </w:p>
    <w:p w14:paraId="00000018" w14:textId="77777777" w:rsidR="00313D2C" w:rsidRDefault="003E219D">
      <w:pPr>
        <w:numPr>
          <w:ilvl w:val="0"/>
          <w:numId w:val="1"/>
        </w:numPr>
        <w:spacing w:line="240" w:lineRule="auto"/>
        <w:jc w:val="both"/>
        <w:rPr>
          <w:rFonts w:ascii="Calibri" w:eastAsia="Calibri" w:hAnsi="Calibri" w:cs="Calibri"/>
        </w:rPr>
      </w:pPr>
      <w:r>
        <w:rPr>
          <w:rFonts w:ascii="Calibri" w:eastAsia="Calibri" w:hAnsi="Calibri" w:cs="Calibri"/>
        </w:rPr>
        <w:t xml:space="preserve">Next meeting: Tuesday, May 5, </w:t>
      </w:r>
      <w:proofErr w:type="gramStart"/>
      <w:r>
        <w:rPr>
          <w:rFonts w:ascii="Calibri" w:eastAsia="Calibri" w:hAnsi="Calibri" w:cs="Calibri"/>
        </w:rPr>
        <w:t>2026</w:t>
      </w:r>
      <w:proofErr w:type="gramEnd"/>
      <w:r>
        <w:rPr>
          <w:rFonts w:ascii="Calibri" w:eastAsia="Calibri" w:hAnsi="Calibri" w:cs="Calibri"/>
        </w:rPr>
        <w:t xml:space="preserve"> at 4:30pm. </w:t>
      </w:r>
    </w:p>
    <w:p w14:paraId="00000019" w14:textId="77777777" w:rsidR="00313D2C" w:rsidRDefault="003E219D">
      <w:pPr>
        <w:numPr>
          <w:ilvl w:val="0"/>
          <w:numId w:val="1"/>
        </w:numPr>
        <w:spacing w:line="240" w:lineRule="auto"/>
        <w:rPr>
          <w:rFonts w:ascii="Helvetica Neue" w:eastAsia="Helvetica Neue" w:hAnsi="Helvetica Neue" w:cs="Helvetica Neue"/>
          <w:sz w:val="20"/>
          <w:szCs w:val="20"/>
        </w:rPr>
      </w:pPr>
      <w:r>
        <w:rPr>
          <w:rFonts w:ascii="Calibri" w:eastAsia="Calibri" w:hAnsi="Calibri" w:cs="Calibri"/>
        </w:rPr>
        <w:t>Adjournment: Funke moved to adjourn, Gleason seconded. All approved.</w:t>
      </w:r>
    </w:p>
    <w:p w14:paraId="0000001A" w14:textId="77777777" w:rsidR="00313D2C" w:rsidRDefault="003E219D">
      <w:pPr>
        <w:ind w:left="-360" w:right="-720"/>
        <w:jc w:val="right"/>
      </w:pPr>
      <w:r>
        <w:tab/>
      </w:r>
      <w:r>
        <w:tab/>
      </w:r>
      <w:r>
        <w:tab/>
      </w:r>
      <w:r>
        <w:tab/>
      </w:r>
      <w:r>
        <w:tab/>
      </w:r>
      <w:r>
        <w:tab/>
      </w:r>
      <w:r>
        <w:tab/>
      </w:r>
      <w:r>
        <w:tab/>
      </w:r>
      <w:r>
        <w:tab/>
      </w:r>
    </w:p>
    <w:p w14:paraId="0000001B" w14:textId="77777777" w:rsidR="00313D2C" w:rsidRDefault="003E219D">
      <w:pPr>
        <w:ind w:left="-360" w:right="-720"/>
        <w:jc w:val="right"/>
        <w:rPr>
          <w:rFonts w:ascii="Calibri" w:eastAsia="Calibri" w:hAnsi="Calibri" w:cs="Calibri"/>
        </w:rPr>
      </w:pPr>
      <w:r>
        <w:rPr>
          <w:rFonts w:ascii="Calibri" w:eastAsia="Calibri" w:hAnsi="Calibri" w:cs="Calibri"/>
        </w:rPr>
        <w:tab/>
      </w:r>
      <w:r>
        <w:rPr>
          <w:rFonts w:ascii="Calibri" w:eastAsia="Calibri" w:hAnsi="Calibri" w:cs="Calibri"/>
        </w:rPr>
        <w:t xml:space="preserve">Respectfully submitted, </w:t>
      </w:r>
    </w:p>
    <w:p w14:paraId="0000001C" w14:textId="77777777" w:rsidR="00313D2C" w:rsidRDefault="003E219D">
      <w:pPr>
        <w:ind w:left="-360" w:right="-720"/>
        <w:jc w:val="right"/>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Bret Funke, Cascade Public Library Board Secretary</w:t>
      </w:r>
    </w:p>
    <w:sectPr w:rsidR="00313D2C">
      <w:pgSz w:w="12240" w:h="15840"/>
      <w:pgMar w:top="810" w:right="1440" w:bottom="117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AA153C2-E70C-49BA-9FD9-34E8F9F51183}"/>
  </w:font>
  <w:font w:name="Helvetica Neue">
    <w:charset w:val="00"/>
    <w:family w:val="auto"/>
    <w:pitch w:val="default"/>
    <w:embedRegular r:id="rId2" w:fontKey="{FB51CB94-E953-45CA-B48B-84AC87742EF0}"/>
    <w:embedBold r:id="rId3" w:fontKey="{C69F82E3-B17C-4CB3-B1EF-B32AB64F30E1}"/>
  </w:font>
  <w:font w:name="Cambria">
    <w:panose1 w:val="02040503050406030204"/>
    <w:charset w:val="00"/>
    <w:family w:val="roman"/>
    <w:pitch w:val="variable"/>
    <w:sig w:usb0="E00006FF" w:usb1="420024FF" w:usb2="02000000" w:usb3="00000000" w:csb0="0000019F" w:csb1="00000000"/>
    <w:embedRegular r:id="rId4" w:fontKey="{510573F6-8260-4F8A-A90B-53144AE1E8A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1E6E45"/>
    <w:multiLevelType w:val="multilevel"/>
    <w:tmpl w:val="17906A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1735729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3D2C"/>
    <w:rsid w:val="00313D2C"/>
    <w:rsid w:val="003B3C90"/>
    <w:rsid w:val="003E219D"/>
    <w:rsid w:val="009A37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9D0850-ED81-4C46-A1A0-2D4A34247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295</Words>
  <Characters>1686</Characters>
  <Application>Microsoft Office Word</Application>
  <DocSecurity>0</DocSecurity>
  <Lines>14</Lines>
  <Paragraphs>3</Paragraphs>
  <ScaleCrop>false</ScaleCrop>
  <Company/>
  <LinksUpToDate>false</LinksUpToDate>
  <CharactersWithSpaces>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Kane</dc:creator>
  <cp:lastModifiedBy>Melissa Kane</cp:lastModifiedBy>
  <cp:revision>2</cp:revision>
  <dcterms:created xsi:type="dcterms:W3CDTF">2026-04-08T16:00:00Z</dcterms:created>
  <dcterms:modified xsi:type="dcterms:W3CDTF">2026-04-08T16:00:00Z</dcterms:modified>
</cp:coreProperties>
</file>